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1E47" w14:textId="770B1B21" w:rsidR="00371E82" w:rsidRPr="00DD669D" w:rsidRDefault="00E5773F" w:rsidP="00EF773F">
      <w:pPr>
        <w:pStyle w:val="Title"/>
        <w:jc w:val="center"/>
        <w:rPr>
          <w:sz w:val="52"/>
          <w:szCs w:val="52"/>
        </w:rPr>
      </w:pPr>
      <w:r w:rsidRPr="00DD669D">
        <w:rPr>
          <w:sz w:val="52"/>
          <w:szCs w:val="52"/>
        </w:rPr>
        <w:t>Maintenance &amp; engineering coordinator (dag)</w:t>
      </w:r>
    </w:p>
    <w:p w14:paraId="13BAAAB6" w14:textId="6F1F71FB" w:rsidR="00371E82" w:rsidRPr="00DD669D" w:rsidRDefault="00943C69" w:rsidP="00371E82">
      <w:pPr>
        <w:pStyle w:val="Heading1"/>
      </w:pPr>
      <w:r w:rsidRPr="00DD669D">
        <w:t>Functie</w:t>
      </w:r>
    </w:p>
    <w:p w14:paraId="39614EA7" w14:textId="4774043D" w:rsidR="00DD669D" w:rsidRPr="00461B6C" w:rsidRDefault="00DD669D" w:rsidP="00DD669D">
      <w:r>
        <w:t xml:space="preserve">Wij zoeken een nieuwe </w:t>
      </w:r>
      <w:r w:rsidRPr="00F130B4">
        <w:t xml:space="preserve">collega om één van onze vijf </w:t>
      </w:r>
      <w:r w:rsidR="00D83482" w:rsidRPr="00F130B4">
        <w:t>technische ploegen te</w:t>
      </w:r>
      <w:r w:rsidRPr="00F130B4">
        <w:t xml:space="preserve"> coördineren</w:t>
      </w:r>
      <w:r>
        <w:t>. In deze functie rapporteer je aan de Maintenance &amp; Engineering Manager</w:t>
      </w:r>
    </w:p>
    <w:p w14:paraId="65DC10C4" w14:textId="77777777" w:rsidR="00F356C9" w:rsidRDefault="00A13639" w:rsidP="00F356C9">
      <w:pPr>
        <w:spacing w:after="0"/>
        <w:rPr>
          <w:rFonts w:asciiTheme="majorHAnsi" w:eastAsiaTheme="majorEastAsia" w:hAnsiTheme="majorHAnsi" w:cstheme="majorBidi"/>
          <w:b/>
          <w:caps/>
          <w:color w:val="007680" w:themeColor="background2"/>
          <w:sz w:val="40"/>
          <w:szCs w:val="32"/>
        </w:rPr>
      </w:pPr>
      <w:r w:rsidRPr="00943C69">
        <w:rPr>
          <w:rFonts w:asciiTheme="majorHAnsi" w:eastAsiaTheme="majorEastAsia" w:hAnsiTheme="majorHAnsi" w:cstheme="majorBidi"/>
          <w:b/>
          <w:caps/>
          <w:color w:val="007680" w:themeColor="background2"/>
          <w:sz w:val="40"/>
          <w:szCs w:val="32"/>
        </w:rPr>
        <w:t xml:space="preserve">Job </w:t>
      </w:r>
      <w:r w:rsidR="00943C69">
        <w:rPr>
          <w:rFonts w:asciiTheme="majorHAnsi" w:eastAsiaTheme="majorEastAsia" w:hAnsiTheme="majorHAnsi" w:cstheme="majorBidi"/>
          <w:b/>
          <w:caps/>
          <w:color w:val="007680" w:themeColor="background2"/>
          <w:sz w:val="40"/>
          <w:szCs w:val="32"/>
        </w:rPr>
        <w:t>omschrijving</w:t>
      </w:r>
      <w:r w:rsidR="00371E82" w:rsidRPr="00943C69">
        <w:rPr>
          <w:rFonts w:asciiTheme="majorHAnsi" w:eastAsiaTheme="majorEastAsia" w:hAnsiTheme="majorHAnsi" w:cstheme="majorBidi"/>
          <w:b/>
          <w:caps/>
          <w:color w:val="007680" w:themeColor="background2"/>
          <w:sz w:val="40"/>
          <w:szCs w:val="32"/>
        </w:rPr>
        <w:t xml:space="preserve"> </w:t>
      </w:r>
    </w:p>
    <w:p w14:paraId="2F165C03" w14:textId="5089E001" w:rsidR="001B40D3" w:rsidRPr="00943C69" w:rsidRDefault="00E5773F" w:rsidP="00F356C9">
      <w:pPr>
        <w:spacing w:after="0"/>
      </w:pPr>
      <w:r>
        <w:t>In deze rol</w:t>
      </w:r>
      <w:r w:rsidR="001B40D3" w:rsidRPr="00943C69">
        <w:t>:</w:t>
      </w:r>
    </w:p>
    <w:p w14:paraId="338AD033" w14:textId="3003EBA2" w:rsidR="0080730B" w:rsidRPr="00D83482" w:rsidRDefault="00E5773F" w:rsidP="0080730B">
      <w:pPr>
        <w:pStyle w:val="ListParagraph"/>
        <w:numPr>
          <w:ilvl w:val="0"/>
          <w:numId w:val="15"/>
        </w:numPr>
        <w:rPr>
          <w:bCs/>
          <w:lang w:val="nl-BE"/>
        </w:rPr>
      </w:pPr>
      <w:r w:rsidRPr="00D83482">
        <w:rPr>
          <w:bCs/>
          <w:lang w:val="nl-BE"/>
        </w:rPr>
        <w:t xml:space="preserve">Ben je verantwoordelijk voor een </w:t>
      </w:r>
      <w:r w:rsidR="00DD669D" w:rsidRPr="00D83482">
        <w:rPr>
          <w:bCs/>
          <w:lang w:val="nl-BE"/>
        </w:rPr>
        <w:t>team van 5 personen</w:t>
      </w:r>
      <w:r w:rsidR="008C0DB4" w:rsidRPr="00D83482">
        <w:rPr>
          <w:bCs/>
          <w:lang w:val="nl-BE"/>
        </w:rPr>
        <w:t xml:space="preserve">. Samen met dit team onderhoud en verbeter </w:t>
      </w:r>
      <w:r w:rsidR="00D83482" w:rsidRPr="00D83482">
        <w:rPr>
          <w:bCs/>
          <w:lang w:val="nl-BE"/>
        </w:rPr>
        <w:t>je de</w:t>
      </w:r>
      <w:r w:rsidR="008C0DB4" w:rsidRPr="00D83482">
        <w:rPr>
          <w:bCs/>
          <w:lang w:val="nl-BE"/>
        </w:rPr>
        <w:t xml:space="preserve"> installatie, waarmee we </w:t>
      </w:r>
      <w:r w:rsidR="00D83482" w:rsidRPr="00D83482">
        <w:rPr>
          <w:bCs/>
          <w:lang w:val="nl-BE"/>
        </w:rPr>
        <w:t>koffie stokkeren</w:t>
      </w:r>
      <w:r w:rsidR="00DD669D" w:rsidRPr="00D83482">
        <w:rPr>
          <w:bCs/>
          <w:lang w:val="nl-BE"/>
        </w:rPr>
        <w:t>/transporteren/mengen/branden en malen</w:t>
      </w:r>
      <w:r w:rsidR="008C0DB4" w:rsidRPr="00D83482">
        <w:rPr>
          <w:bCs/>
          <w:lang w:val="nl-BE"/>
        </w:rPr>
        <w:t>.</w:t>
      </w:r>
    </w:p>
    <w:p w14:paraId="4157CC4E" w14:textId="355F3B3F" w:rsidR="001B40D3" w:rsidRDefault="00F130B4" w:rsidP="001B40D3">
      <w:pPr>
        <w:pStyle w:val="ListParagraph"/>
        <w:numPr>
          <w:ilvl w:val="0"/>
          <w:numId w:val="15"/>
        </w:numPr>
        <w:rPr>
          <w:lang w:val="nl-BE"/>
        </w:rPr>
      </w:pPr>
      <w:r>
        <w:rPr>
          <w:lang w:val="nl-BE"/>
        </w:rPr>
        <w:t>O</w:t>
      </w:r>
      <w:r w:rsidR="00E5773F">
        <w:rPr>
          <w:lang w:val="nl-BE"/>
        </w:rPr>
        <w:t>ptimaliseer je het onderhoudsplan en verzeker je een optimale administratie</w:t>
      </w:r>
    </w:p>
    <w:p w14:paraId="3867471D" w14:textId="10B1B673" w:rsidR="00E5773F" w:rsidRDefault="00E5773F" w:rsidP="001B40D3">
      <w:pPr>
        <w:pStyle w:val="ListParagraph"/>
        <w:numPr>
          <w:ilvl w:val="0"/>
          <w:numId w:val="15"/>
        </w:numPr>
        <w:rPr>
          <w:lang w:val="nl-BE"/>
        </w:rPr>
      </w:pPr>
      <w:r>
        <w:rPr>
          <w:lang w:val="nl-BE"/>
        </w:rPr>
        <w:t>Werk je volgens principes van WCM, Lean en TPM en neem je hierin een voorbeeldfunctie op</w:t>
      </w:r>
    </w:p>
    <w:p w14:paraId="0FB7D304" w14:textId="221D2DF9" w:rsidR="008C0DB4" w:rsidRPr="00F130B4" w:rsidRDefault="008C0DB4" w:rsidP="001B40D3">
      <w:pPr>
        <w:pStyle w:val="ListParagraph"/>
        <w:numPr>
          <w:ilvl w:val="0"/>
          <w:numId w:val="15"/>
        </w:numPr>
        <w:rPr>
          <w:lang w:val="nl-BE"/>
        </w:rPr>
      </w:pPr>
      <w:r w:rsidRPr="00F130B4">
        <w:rPr>
          <w:lang w:val="nl-BE"/>
        </w:rPr>
        <w:t>Als gepassioneerd technieker stuur je de techniekers aan, helpt ze waar nodig, en controleer</w:t>
      </w:r>
      <w:r w:rsidR="00D83482">
        <w:rPr>
          <w:lang w:val="nl-BE"/>
        </w:rPr>
        <w:t xml:space="preserve"> je</w:t>
      </w:r>
      <w:r w:rsidRPr="00F130B4">
        <w:rPr>
          <w:lang w:val="nl-BE"/>
        </w:rPr>
        <w:t xml:space="preserve"> de uitgevoerde </w:t>
      </w:r>
      <w:r w:rsidR="00D83482" w:rsidRPr="00F130B4">
        <w:rPr>
          <w:lang w:val="nl-BE"/>
        </w:rPr>
        <w:t>werken.</w:t>
      </w:r>
      <w:r w:rsidRPr="00F130B4">
        <w:rPr>
          <w:lang w:val="nl-BE"/>
        </w:rPr>
        <w:t xml:space="preserve"> </w:t>
      </w:r>
    </w:p>
    <w:p w14:paraId="67CBDE16" w14:textId="5FB7818A" w:rsidR="002F40C2" w:rsidRDefault="00E5773F" w:rsidP="003D2A0C">
      <w:pPr>
        <w:pStyle w:val="ListParagraph"/>
        <w:numPr>
          <w:ilvl w:val="0"/>
          <w:numId w:val="15"/>
        </w:numPr>
        <w:rPr>
          <w:lang w:val="nl-BE"/>
        </w:rPr>
      </w:pPr>
      <w:r w:rsidRPr="00E5773F">
        <w:rPr>
          <w:lang w:val="nl-BE"/>
        </w:rPr>
        <w:t>Sta je in contact m</w:t>
      </w:r>
      <w:r>
        <w:rPr>
          <w:lang w:val="nl-BE"/>
        </w:rPr>
        <w:t>et leveranciers</w:t>
      </w:r>
      <w:r w:rsidR="00F130B4">
        <w:rPr>
          <w:lang w:val="nl-BE"/>
        </w:rPr>
        <w:t xml:space="preserve"> </w:t>
      </w:r>
      <w:r>
        <w:rPr>
          <w:lang w:val="nl-BE"/>
        </w:rPr>
        <w:t>en onderaannemers en zorg je voor een vlotte samenwerking</w:t>
      </w:r>
    </w:p>
    <w:p w14:paraId="63B501F5" w14:textId="406CFFD6" w:rsidR="00E5773F" w:rsidRPr="00E5773F" w:rsidRDefault="00E5773F" w:rsidP="003D2A0C">
      <w:pPr>
        <w:pStyle w:val="ListParagraph"/>
        <w:numPr>
          <w:ilvl w:val="0"/>
          <w:numId w:val="15"/>
        </w:numPr>
        <w:rPr>
          <w:lang w:val="nl-BE"/>
        </w:rPr>
      </w:pPr>
      <w:r>
        <w:rPr>
          <w:lang w:val="nl-BE"/>
        </w:rPr>
        <w:t>Ontwikkel jij, op permanente basis, je knowhow en competenties om projecten ook op groepsniveau op te nemen</w:t>
      </w:r>
    </w:p>
    <w:p w14:paraId="27CBFDA1" w14:textId="4E395DA4" w:rsidR="00371E82" w:rsidRPr="002F40C2" w:rsidRDefault="00364C33" w:rsidP="00371E82">
      <w:pPr>
        <w:pStyle w:val="Heading1"/>
      </w:pPr>
      <w:r w:rsidRPr="002F40C2">
        <w:t>COMPETENTIES</w:t>
      </w:r>
    </w:p>
    <w:p w14:paraId="4EBBD662" w14:textId="43C7C404" w:rsidR="0080730B" w:rsidRDefault="0080730B" w:rsidP="0080730B">
      <w:r w:rsidRPr="0080730B">
        <w:t xml:space="preserve">Als visitekaartje van </w:t>
      </w:r>
      <w:r>
        <w:t>ons bedrijf beschik je over het volgende profiel:</w:t>
      </w:r>
    </w:p>
    <w:p w14:paraId="1622A907" w14:textId="290295C0" w:rsidR="0080730B" w:rsidRDefault="00E5773F" w:rsidP="008073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left"/>
      </w:pPr>
      <w:r>
        <w:t>Je hebt, bij voorkeur, een technisch middelbaar diploma en hebt enkele jaren ervaring in een gelijkaardige</w:t>
      </w:r>
      <w:r w:rsidR="002E6D70">
        <w:t>, leidinggevende</w:t>
      </w:r>
      <w:r w:rsidR="002B65B9">
        <w:t>,</w:t>
      </w:r>
      <w:r>
        <w:t xml:space="preserve"> functie.</w:t>
      </w:r>
    </w:p>
    <w:p w14:paraId="66AEE892" w14:textId="3DE22179" w:rsidR="003D2A0C" w:rsidRDefault="00E5773F" w:rsidP="008073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left"/>
      </w:pPr>
      <w:r>
        <w:t xml:space="preserve">Je hebt een passie voor techniek, technisch inzicht en hebt </w:t>
      </w:r>
      <w:r w:rsidR="00F130B4">
        <w:t xml:space="preserve">de nodige </w:t>
      </w:r>
      <w:r>
        <w:t>people skills</w:t>
      </w:r>
    </w:p>
    <w:p w14:paraId="09FC9AAE" w14:textId="1C58D04F" w:rsidR="003D2A0C" w:rsidRDefault="00E5773F" w:rsidP="008073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left"/>
      </w:pPr>
      <w:r>
        <w:t>Je bent nauwkeurig, leergierig en streeft naar permanente verbetering</w:t>
      </w:r>
    </w:p>
    <w:p w14:paraId="2FE5E227" w14:textId="53235EF1" w:rsidR="003D2A0C" w:rsidRDefault="00E5773F" w:rsidP="008073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left"/>
      </w:pPr>
      <w:r>
        <w:t>Je bent vlot in Nederlands en Engels</w:t>
      </w:r>
    </w:p>
    <w:p w14:paraId="116B8AA8" w14:textId="6273160D" w:rsidR="00E5773F" w:rsidRPr="0080730B" w:rsidRDefault="00E5773F" w:rsidP="008073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left"/>
      </w:pPr>
      <w:r>
        <w:t>Ervaring met SAP is een plus</w:t>
      </w:r>
    </w:p>
    <w:p w14:paraId="02F7F6C2" w14:textId="77777777" w:rsidR="0080730B" w:rsidRPr="0080730B" w:rsidRDefault="0080730B" w:rsidP="00C026D7">
      <w:pPr>
        <w:shd w:val="clear" w:color="auto" w:fill="FFFFFF"/>
        <w:spacing w:before="100" w:beforeAutospacing="1" w:after="100" w:afterAutospacing="1" w:line="240" w:lineRule="auto"/>
        <w:ind w:left="720"/>
        <w:jc w:val="left"/>
        <w:rPr>
          <w:rFonts w:ascii="Arial" w:eastAsia="Times New Roman" w:hAnsi="Arial" w:cs="Arial"/>
          <w:color w:val="3A434F"/>
          <w:sz w:val="21"/>
          <w:szCs w:val="21"/>
          <w:lang w:eastAsia="nl-BE"/>
        </w:rPr>
      </w:pPr>
    </w:p>
    <w:p w14:paraId="34A8BE73" w14:textId="3DC6FB25" w:rsidR="00E5773F" w:rsidRDefault="00E5773F" w:rsidP="00371E82">
      <w:pPr>
        <w:pStyle w:val="Heading1"/>
      </w:pPr>
      <w:r>
        <w:lastRenderedPageBreak/>
        <w:t>Ons aanbod</w:t>
      </w:r>
    </w:p>
    <w:p w14:paraId="3912ADB7" w14:textId="290816DE" w:rsidR="00E5773F" w:rsidRPr="00DD669D" w:rsidRDefault="00E5773F" w:rsidP="00B7308A">
      <w:pPr>
        <w:pStyle w:val="ListParagraph"/>
        <w:numPr>
          <w:ilvl w:val="0"/>
          <w:numId w:val="21"/>
        </w:numPr>
        <w:rPr>
          <w:lang w:val="nl-BE"/>
        </w:rPr>
      </w:pPr>
      <w:r w:rsidRPr="00DD669D">
        <w:rPr>
          <w:lang w:val="nl-BE"/>
        </w:rPr>
        <w:t xml:space="preserve">Wij bieden je een vast voltijdse job aan met verantwoordelijkheden en uitdagingen in een dynamisch en groeiend bedrijf. </w:t>
      </w:r>
    </w:p>
    <w:p w14:paraId="154E031F" w14:textId="586BF1C4" w:rsidR="00B7308A" w:rsidRPr="00DD669D" w:rsidRDefault="00B7308A" w:rsidP="00B7308A">
      <w:pPr>
        <w:pStyle w:val="ListParagraph"/>
        <w:numPr>
          <w:ilvl w:val="0"/>
          <w:numId w:val="21"/>
        </w:numPr>
        <w:rPr>
          <w:lang w:val="nl-BE"/>
        </w:rPr>
      </w:pPr>
      <w:r w:rsidRPr="00DD669D">
        <w:rPr>
          <w:lang w:val="nl-BE"/>
        </w:rPr>
        <w:t>Tal van diverse opleidings- en ontwikkelingsmogelijkheden en de kans om een verschil te maken in het bedrijf</w:t>
      </w:r>
    </w:p>
    <w:p w14:paraId="5575E4BC" w14:textId="7A117A19" w:rsidR="00B7308A" w:rsidRPr="00B7308A" w:rsidRDefault="00B7308A" w:rsidP="00B7308A">
      <w:pPr>
        <w:pStyle w:val="ListParagraph"/>
        <w:numPr>
          <w:ilvl w:val="0"/>
          <w:numId w:val="21"/>
        </w:numPr>
        <w:rPr>
          <w:lang w:val="nl-BE"/>
        </w:rPr>
      </w:pPr>
      <w:r w:rsidRPr="00B7308A">
        <w:rPr>
          <w:lang w:val="nl-BE"/>
        </w:rPr>
        <w:t>Naast een competitief salarispakket voorzien wij tal van extralegale voordelen zoals bedrijfswagen</w:t>
      </w:r>
      <w:r>
        <w:rPr>
          <w:lang w:val="nl-BE"/>
        </w:rPr>
        <w:t xml:space="preserve"> met tankkaart</w:t>
      </w:r>
      <w:r w:rsidRPr="00B7308A">
        <w:rPr>
          <w:lang w:val="nl-BE"/>
        </w:rPr>
        <w:t>, maaltijdcheques, verzekeringen, …</w:t>
      </w:r>
    </w:p>
    <w:p w14:paraId="2475D07B" w14:textId="45F07441" w:rsidR="00371E82" w:rsidRPr="00BF0E27" w:rsidRDefault="00461B6C" w:rsidP="00371E82">
      <w:pPr>
        <w:pStyle w:val="Heading1"/>
      </w:pPr>
      <w:r w:rsidRPr="00BF0E27">
        <w:t>INTERESSE</w:t>
      </w:r>
      <w:r w:rsidR="00371E82" w:rsidRPr="00BF0E27">
        <w:t>?</w:t>
      </w:r>
    </w:p>
    <w:p w14:paraId="679F5B59" w14:textId="03CB8988" w:rsidR="00B77AF4" w:rsidRDefault="003D2A0C" w:rsidP="00461B6C">
      <w:r>
        <w:t xml:space="preserve">Solliciteer </w:t>
      </w:r>
      <w:r w:rsidR="00B7308A">
        <w:t xml:space="preserve">door je </w:t>
      </w:r>
      <w:r>
        <w:t>CV en motivatieletter</w:t>
      </w:r>
      <w:r w:rsidR="00B7308A">
        <w:t xml:space="preserve"> te sturen naar sollicitatie@beyers.eu</w:t>
      </w:r>
    </w:p>
    <w:p w14:paraId="3057E454" w14:textId="64727527" w:rsidR="0080730B" w:rsidRDefault="0080730B" w:rsidP="00461B6C"/>
    <w:p w14:paraId="160552DB" w14:textId="77777777" w:rsidR="0080730B" w:rsidRPr="00B77AF4" w:rsidRDefault="0080730B" w:rsidP="00461B6C"/>
    <w:sectPr w:rsidR="0080730B" w:rsidRPr="00B77AF4" w:rsidSect="004D05B9">
      <w:headerReference w:type="default" r:id="rId12"/>
      <w:footerReference w:type="default" r:id="rId13"/>
      <w:pgSz w:w="11906" w:h="16838"/>
      <w:pgMar w:top="2836" w:right="1134" w:bottom="1134" w:left="1134" w:header="85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F9E5" w14:textId="77777777" w:rsidR="007E5C53" w:rsidRDefault="007E5C53" w:rsidP="00E004DF">
      <w:pPr>
        <w:spacing w:after="0" w:line="240" w:lineRule="auto"/>
      </w:pPr>
      <w:r>
        <w:separator/>
      </w:r>
    </w:p>
  </w:endnote>
  <w:endnote w:type="continuationSeparator" w:id="0">
    <w:p w14:paraId="105DA528" w14:textId="77777777" w:rsidR="007E5C53" w:rsidRDefault="007E5C53" w:rsidP="00E0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6C7E" w14:textId="77777777" w:rsidR="00542946" w:rsidRDefault="00542946" w:rsidP="00111860">
    <w:pPr>
      <w:pBdr>
        <w:top w:val="single" w:sz="8" w:space="1" w:color="007680" w:themeColor="background2"/>
      </w:pBdr>
      <w:spacing w:after="0" w:line="240" w:lineRule="auto"/>
    </w:pPr>
  </w:p>
  <w:p w14:paraId="3BBF05A0" w14:textId="07FF49DE" w:rsidR="00542946" w:rsidRDefault="00542946" w:rsidP="00436CC5">
    <w:pPr>
      <w:pStyle w:val="Footer"/>
      <w:jc w:val="left"/>
      <w:rPr>
        <w:color w:val="000000" w:themeColor="text1"/>
        <w:sz w:val="18"/>
      </w:rPr>
    </w:pPr>
    <w:r w:rsidRPr="00436CC5">
      <w:rPr>
        <w:b/>
        <w:color w:val="007680" w:themeColor="background2"/>
        <w:sz w:val="18"/>
      </w:rPr>
      <w:t>Beyers Koffie N.V./S.A.</w:t>
    </w:r>
    <w:r>
      <w:rPr>
        <w:b/>
        <w:color w:val="007680" w:themeColor="background2"/>
        <w:sz w:val="18"/>
      </w:rPr>
      <w:tab/>
    </w:r>
    <w:r>
      <w:rPr>
        <w:b/>
        <w:color w:val="007680" w:themeColor="background2"/>
        <w:sz w:val="18"/>
      </w:rPr>
      <w:tab/>
    </w:r>
    <w:r w:rsidRPr="00401D81">
      <w:rPr>
        <w:color w:val="000000" w:themeColor="text1"/>
        <w:sz w:val="18"/>
      </w:rPr>
      <w:t>Page</w:t>
    </w:r>
    <w:r>
      <w:rPr>
        <w:color w:val="007680" w:themeColor="background2"/>
        <w:sz w:val="18"/>
      </w:rPr>
      <w:t xml:space="preserve"> </w:t>
    </w:r>
    <w:r w:rsidRPr="00401D81">
      <w:rPr>
        <w:color w:val="000000" w:themeColor="text1"/>
        <w:sz w:val="18"/>
      </w:rPr>
      <w:fldChar w:fldCharType="begin"/>
    </w:r>
    <w:r w:rsidRPr="00401D81">
      <w:rPr>
        <w:color w:val="000000" w:themeColor="text1"/>
        <w:sz w:val="18"/>
      </w:rPr>
      <w:instrText xml:space="preserve"> PAGE  \* Arabic  \* MERGEFORMAT </w:instrText>
    </w:r>
    <w:r w:rsidRPr="00401D81">
      <w:rPr>
        <w:color w:val="000000" w:themeColor="text1"/>
        <w:sz w:val="18"/>
      </w:rPr>
      <w:fldChar w:fldCharType="separate"/>
    </w:r>
    <w:r w:rsidRPr="00401D81">
      <w:rPr>
        <w:noProof/>
        <w:color w:val="000000" w:themeColor="text1"/>
        <w:sz w:val="18"/>
      </w:rPr>
      <w:t>1</w:t>
    </w:r>
    <w:r w:rsidRPr="00401D81">
      <w:rPr>
        <w:color w:val="000000" w:themeColor="text1"/>
        <w:sz w:val="18"/>
      </w:rPr>
      <w:fldChar w:fldCharType="end"/>
    </w:r>
    <w:r w:rsidRPr="00401D81">
      <w:rPr>
        <w:color w:val="000000" w:themeColor="text1"/>
        <w:sz w:val="18"/>
      </w:rPr>
      <w:t xml:space="preserve"> of </w:t>
    </w:r>
    <w:r>
      <w:rPr>
        <w:color w:val="000000" w:themeColor="text1"/>
        <w:sz w:val="18"/>
      </w:rPr>
      <w:fldChar w:fldCharType="begin"/>
    </w:r>
    <w:r>
      <w:rPr>
        <w:color w:val="000000" w:themeColor="text1"/>
        <w:sz w:val="18"/>
      </w:rPr>
      <w:instrText>=</w:instrText>
    </w:r>
    <w:r>
      <w:rPr>
        <w:color w:val="000000" w:themeColor="text1"/>
        <w:sz w:val="18"/>
      </w:rPr>
      <w:fldChar w:fldCharType="begin"/>
    </w:r>
    <w:r>
      <w:rPr>
        <w:color w:val="000000" w:themeColor="text1"/>
        <w:sz w:val="18"/>
      </w:rPr>
      <w:instrText xml:space="preserve"> NumPages </w:instrText>
    </w:r>
    <w:r>
      <w:rPr>
        <w:color w:val="000000" w:themeColor="text1"/>
        <w:sz w:val="18"/>
      </w:rPr>
      <w:fldChar w:fldCharType="separate"/>
    </w:r>
    <w:r w:rsidR="00055EF7">
      <w:rPr>
        <w:noProof/>
        <w:color w:val="000000" w:themeColor="text1"/>
        <w:sz w:val="18"/>
      </w:rPr>
      <w:instrText>2</w:instrText>
    </w:r>
    <w:r>
      <w:rPr>
        <w:color w:val="000000" w:themeColor="text1"/>
        <w:sz w:val="18"/>
      </w:rPr>
      <w:fldChar w:fldCharType="end"/>
    </w:r>
  </w:p>
  <w:p w14:paraId="2A479BAD" w14:textId="03ED11AE" w:rsidR="00542946" w:rsidRPr="00947607" w:rsidRDefault="00542946" w:rsidP="00436CC5">
    <w:pPr>
      <w:pStyle w:val="Footer"/>
      <w:jc w:val="left"/>
      <w:rPr>
        <w:color w:val="000000" w:themeColor="text1"/>
        <w:sz w:val="18"/>
      </w:rPr>
    </w:pPr>
    <w:r>
      <w:rPr>
        <w:color w:val="000000" w:themeColor="text1"/>
        <w:sz w:val="18"/>
      </w:rPr>
      <w:instrText xml:space="preserve"> </w:instrText>
    </w:r>
    <w:r>
      <w:rPr>
        <w:color w:val="000000" w:themeColor="text1"/>
        <w:sz w:val="18"/>
      </w:rPr>
      <w:fldChar w:fldCharType="separate"/>
    </w:r>
    <w:r w:rsidR="00055EF7">
      <w:rPr>
        <w:noProof/>
        <w:color w:val="000000" w:themeColor="text1"/>
        <w:sz w:val="18"/>
      </w:rPr>
      <w:t>2</w:t>
    </w:r>
    <w:r>
      <w:rPr>
        <w:color w:val="000000" w:themeColor="text1"/>
        <w:sz w:val="18"/>
      </w:rPr>
      <w:fldChar w:fldCharType="end"/>
    </w:r>
    <w:r>
      <w:rPr>
        <w:color w:val="000000" w:themeColor="text1"/>
        <w:sz w:val="18"/>
      </w:rPr>
      <w:fldChar w:fldCharType="begin"/>
    </w:r>
    <w:r>
      <w:rPr>
        <w:color w:val="000000" w:themeColor="text1"/>
        <w:sz w:val="18"/>
      </w:rPr>
      <w:instrText xml:space="preserve"> {={NUMPAGES}-1} \# "0" </w:instrText>
    </w:r>
    <w:r>
      <w:rPr>
        <w:color w:val="000000" w:themeColor="text1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5C71" w14:textId="77777777" w:rsidR="007E5C53" w:rsidRDefault="007E5C53" w:rsidP="00E004DF">
      <w:pPr>
        <w:spacing w:after="0" w:line="240" w:lineRule="auto"/>
      </w:pPr>
      <w:r>
        <w:separator/>
      </w:r>
    </w:p>
  </w:footnote>
  <w:footnote w:type="continuationSeparator" w:id="0">
    <w:p w14:paraId="44C0112F" w14:textId="77777777" w:rsidR="007E5C53" w:rsidRDefault="007E5C53" w:rsidP="00E0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55A2" w14:textId="538BB7A1" w:rsidR="00542946" w:rsidRPr="00A13639" w:rsidRDefault="00542946" w:rsidP="00A13639">
    <w:pPr>
      <w:pStyle w:val="Header"/>
      <w:tabs>
        <w:tab w:val="clear" w:pos="9360"/>
        <w:tab w:val="right" w:pos="9638"/>
      </w:tabs>
      <w:rPr>
        <w:color w:val="7F7F7F" w:themeColor="text1" w:themeTint="80"/>
      </w:rPr>
    </w:pPr>
    <w:r>
      <w:rPr>
        <w:noProof/>
      </w:rPr>
      <w:drawing>
        <wp:inline distT="0" distB="0" distL="0" distR="0" wp14:anchorId="15129349" wp14:editId="04A90B99">
          <wp:extent cx="1260000" cy="666700"/>
          <wp:effectExtent l="0" t="0" r="0" b="635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A13639">
      <w:rPr>
        <w:color w:val="7F7F7F" w:themeColor="text1" w:themeTint="80"/>
      </w:rPr>
      <w:t>Version 202</w:t>
    </w:r>
    <w:r w:rsidR="00486A71">
      <w:rPr>
        <w:color w:val="7F7F7F" w:themeColor="text1" w:themeTint="8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3BF8"/>
    <w:multiLevelType w:val="hybridMultilevel"/>
    <w:tmpl w:val="D4AC50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4D29"/>
    <w:multiLevelType w:val="hybridMultilevel"/>
    <w:tmpl w:val="CC1A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631C"/>
    <w:multiLevelType w:val="multilevel"/>
    <w:tmpl w:val="74962D9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680" w:themeColor="background2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 Black" w:hAnsi="Arial Black" w:hint="default"/>
        <w:color w:val="007680" w:themeColor="background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7680" w:themeColor="background2"/>
      </w:rPr>
    </w:lvl>
    <w:lvl w:ilvl="3">
      <w:start w:val="1"/>
      <w:numFmt w:val="bullet"/>
      <w:lvlText w:val="♦"/>
      <w:lvlJc w:val="left"/>
      <w:pPr>
        <w:ind w:left="2880" w:hanging="360"/>
      </w:pPr>
      <w:rPr>
        <w:rFonts w:ascii="Arial" w:hAnsi="Arial" w:hint="default"/>
        <w:color w:val="007680" w:themeColor="background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7B3D"/>
    <w:multiLevelType w:val="hybridMultilevel"/>
    <w:tmpl w:val="959C0756"/>
    <w:lvl w:ilvl="0" w:tplc="8CCE46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015B0"/>
    <w:multiLevelType w:val="hybridMultilevel"/>
    <w:tmpl w:val="7AA6A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2303"/>
    <w:multiLevelType w:val="hybridMultilevel"/>
    <w:tmpl w:val="D670115E"/>
    <w:lvl w:ilvl="0" w:tplc="FD1CE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67DA8"/>
    <w:multiLevelType w:val="hybridMultilevel"/>
    <w:tmpl w:val="7ECA84F0"/>
    <w:lvl w:ilvl="0" w:tplc="1B586B8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257B0"/>
    <w:multiLevelType w:val="hybridMultilevel"/>
    <w:tmpl w:val="84E0E6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F751D"/>
    <w:multiLevelType w:val="multilevel"/>
    <w:tmpl w:val="48E0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64CF8"/>
    <w:multiLevelType w:val="hybridMultilevel"/>
    <w:tmpl w:val="2CE0F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D1495"/>
    <w:multiLevelType w:val="hybridMultilevel"/>
    <w:tmpl w:val="917E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B4AC3"/>
    <w:multiLevelType w:val="hybridMultilevel"/>
    <w:tmpl w:val="C388D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10000"/>
    <w:multiLevelType w:val="hybridMultilevel"/>
    <w:tmpl w:val="4AD8D2B6"/>
    <w:lvl w:ilvl="0" w:tplc="35E02B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80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0870A7"/>
    <w:multiLevelType w:val="hybridMultilevel"/>
    <w:tmpl w:val="F838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B5189"/>
    <w:multiLevelType w:val="hybridMultilevel"/>
    <w:tmpl w:val="6C78CE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E5365"/>
    <w:multiLevelType w:val="hybridMultilevel"/>
    <w:tmpl w:val="31C0EC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421C6"/>
    <w:multiLevelType w:val="hybridMultilevel"/>
    <w:tmpl w:val="E7F65A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469D0"/>
    <w:multiLevelType w:val="hybridMultilevel"/>
    <w:tmpl w:val="5BA6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836C5"/>
    <w:multiLevelType w:val="hybridMultilevel"/>
    <w:tmpl w:val="53D444A2"/>
    <w:lvl w:ilvl="0" w:tplc="FC0046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51490"/>
    <w:multiLevelType w:val="hybridMultilevel"/>
    <w:tmpl w:val="0B4820A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4408647">
    <w:abstractNumId w:val="17"/>
  </w:num>
  <w:num w:numId="2" w16cid:durableId="474682949">
    <w:abstractNumId w:val="12"/>
  </w:num>
  <w:num w:numId="3" w16cid:durableId="230237962">
    <w:abstractNumId w:val="10"/>
  </w:num>
  <w:num w:numId="4" w16cid:durableId="106311460">
    <w:abstractNumId w:val="1"/>
  </w:num>
  <w:num w:numId="5" w16cid:durableId="329597600">
    <w:abstractNumId w:val="2"/>
  </w:num>
  <w:num w:numId="6" w16cid:durableId="1700348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6765887">
    <w:abstractNumId w:val="13"/>
  </w:num>
  <w:num w:numId="8" w16cid:durableId="313874881">
    <w:abstractNumId w:val="11"/>
  </w:num>
  <w:num w:numId="9" w16cid:durableId="1948154773">
    <w:abstractNumId w:val="9"/>
  </w:num>
  <w:num w:numId="10" w16cid:durableId="314458459">
    <w:abstractNumId w:val="4"/>
  </w:num>
  <w:num w:numId="11" w16cid:durableId="1078331474">
    <w:abstractNumId w:val="6"/>
  </w:num>
  <w:num w:numId="12" w16cid:durableId="891384440">
    <w:abstractNumId w:val="14"/>
  </w:num>
  <w:num w:numId="13" w16cid:durableId="645428041">
    <w:abstractNumId w:val="16"/>
  </w:num>
  <w:num w:numId="14" w16cid:durableId="627275413">
    <w:abstractNumId w:val="18"/>
  </w:num>
  <w:num w:numId="15" w16cid:durableId="1698769992">
    <w:abstractNumId w:val="15"/>
  </w:num>
  <w:num w:numId="16" w16cid:durableId="1707214110">
    <w:abstractNumId w:val="7"/>
  </w:num>
  <w:num w:numId="17" w16cid:durableId="187959147">
    <w:abstractNumId w:val="3"/>
  </w:num>
  <w:num w:numId="18" w16cid:durableId="600995081">
    <w:abstractNumId w:val="5"/>
  </w:num>
  <w:num w:numId="19" w16cid:durableId="2139029765">
    <w:abstractNumId w:val="19"/>
  </w:num>
  <w:num w:numId="20" w16cid:durableId="826896976">
    <w:abstractNumId w:val="8"/>
  </w:num>
  <w:num w:numId="21" w16cid:durableId="45325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BE"/>
    <w:rsid w:val="00023B36"/>
    <w:rsid w:val="00055EF7"/>
    <w:rsid w:val="00096D85"/>
    <w:rsid w:val="000A0E93"/>
    <w:rsid w:val="000D74E6"/>
    <w:rsid w:val="00111860"/>
    <w:rsid w:val="00123B7B"/>
    <w:rsid w:val="001307E9"/>
    <w:rsid w:val="001531FC"/>
    <w:rsid w:val="001A1FCE"/>
    <w:rsid w:val="001B40D3"/>
    <w:rsid w:val="001D36FD"/>
    <w:rsid w:val="001E2E7E"/>
    <w:rsid w:val="001E5804"/>
    <w:rsid w:val="00200756"/>
    <w:rsid w:val="00220079"/>
    <w:rsid w:val="00222616"/>
    <w:rsid w:val="0026050B"/>
    <w:rsid w:val="0026431F"/>
    <w:rsid w:val="002B65B9"/>
    <w:rsid w:val="002C06FD"/>
    <w:rsid w:val="002D08D5"/>
    <w:rsid w:val="002E6D70"/>
    <w:rsid w:val="002F40C2"/>
    <w:rsid w:val="003103D5"/>
    <w:rsid w:val="00327BB8"/>
    <w:rsid w:val="00347D54"/>
    <w:rsid w:val="0035487C"/>
    <w:rsid w:val="00364C33"/>
    <w:rsid w:val="00371E82"/>
    <w:rsid w:val="003736F4"/>
    <w:rsid w:val="00386F6A"/>
    <w:rsid w:val="003967E0"/>
    <w:rsid w:val="003A5210"/>
    <w:rsid w:val="003D2A0C"/>
    <w:rsid w:val="003F13A2"/>
    <w:rsid w:val="00401D81"/>
    <w:rsid w:val="00407C3B"/>
    <w:rsid w:val="00436CC5"/>
    <w:rsid w:val="00455AAF"/>
    <w:rsid w:val="00461B6C"/>
    <w:rsid w:val="004750ED"/>
    <w:rsid w:val="00475684"/>
    <w:rsid w:val="00486A71"/>
    <w:rsid w:val="004D05B9"/>
    <w:rsid w:val="004E734C"/>
    <w:rsid w:val="00542946"/>
    <w:rsid w:val="005623F2"/>
    <w:rsid w:val="00591A12"/>
    <w:rsid w:val="005938B0"/>
    <w:rsid w:val="005B41C7"/>
    <w:rsid w:val="005C047D"/>
    <w:rsid w:val="00616BBC"/>
    <w:rsid w:val="00664FD5"/>
    <w:rsid w:val="0069652A"/>
    <w:rsid w:val="006C542D"/>
    <w:rsid w:val="006C7BCD"/>
    <w:rsid w:val="006D02B6"/>
    <w:rsid w:val="006D78C7"/>
    <w:rsid w:val="006E7984"/>
    <w:rsid w:val="00726CDB"/>
    <w:rsid w:val="007905C6"/>
    <w:rsid w:val="007979C5"/>
    <w:rsid w:val="007B5B64"/>
    <w:rsid w:val="007E5C53"/>
    <w:rsid w:val="007F5632"/>
    <w:rsid w:val="0080730B"/>
    <w:rsid w:val="008264F3"/>
    <w:rsid w:val="0084579B"/>
    <w:rsid w:val="00846D81"/>
    <w:rsid w:val="00853DAA"/>
    <w:rsid w:val="008C0DB4"/>
    <w:rsid w:val="008F009C"/>
    <w:rsid w:val="00921A60"/>
    <w:rsid w:val="00937FDF"/>
    <w:rsid w:val="00943C69"/>
    <w:rsid w:val="00947607"/>
    <w:rsid w:val="00996222"/>
    <w:rsid w:val="009F50D7"/>
    <w:rsid w:val="00A01628"/>
    <w:rsid w:val="00A038A3"/>
    <w:rsid w:val="00A13639"/>
    <w:rsid w:val="00A14E68"/>
    <w:rsid w:val="00A27038"/>
    <w:rsid w:val="00A424C3"/>
    <w:rsid w:val="00AA6022"/>
    <w:rsid w:val="00AA7A5B"/>
    <w:rsid w:val="00AD5511"/>
    <w:rsid w:val="00AE1E08"/>
    <w:rsid w:val="00B173F2"/>
    <w:rsid w:val="00B25F61"/>
    <w:rsid w:val="00B56E95"/>
    <w:rsid w:val="00B70DE1"/>
    <w:rsid w:val="00B7308A"/>
    <w:rsid w:val="00B75CB5"/>
    <w:rsid w:val="00B77AF4"/>
    <w:rsid w:val="00B92868"/>
    <w:rsid w:val="00BA31AA"/>
    <w:rsid w:val="00BB1826"/>
    <w:rsid w:val="00BF0E27"/>
    <w:rsid w:val="00C026D7"/>
    <w:rsid w:val="00C03D04"/>
    <w:rsid w:val="00C0563A"/>
    <w:rsid w:val="00C12125"/>
    <w:rsid w:val="00CB08C0"/>
    <w:rsid w:val="00CF64BE"/>
    <w:rsid w:val="00D0207F"/>
    <w:rsid w:val="00D11717"/>
    <w:rsid w:val="00D12FB1"/>
    <w:rsid w:val="00D2788A"/>
    <w:rsid w:val="00D4550C"/>
    <w:rsid w:val="00D57F6C"/>
    <w:rsid w:val="00D83482"/>
    <w:rsid w:val="00DC27C4"/>
    <w:rsid w:val="00DC45B6"/>
    <w:rsid w:val="00DD669D"/>
    <w:rsid w:val="00E004DF"/>
    <w:rsid w:val="00E11F11"/>
    <w:rsid w:val="00E519AC"/>
    <w:rsid w:val="00E5773F"/>
    <w:rsid w:val="00EB74CE"/>
    <w:rsid w:val="00EC6A74"/>
    <w:rsid w:val="00EF31BD"/>
    <w:rsid w:val="00EF773F"/>
    <w:rsid w:val="00F109D4"/>
    <w:rsid w:val="00F130B4"/>
    <w:rsid w:val="00F27D41"/>
    <w:rsid w:val="00F356C9"/>
    <w:rsid w:val="00F42F7C"/>
    <w:rsid w:val="00F54AAB"/>
    <w:rsid w:val="00F601F0"/>
    <w:rsid w:val="00F861ED"/>
    <w:rsid w:val="00FD43AD"/>
    <w:rsid w:val="00F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0C136"/>
  <w15:chartTrackingRefBased/>
  <w15:docId w15:val="{F5781207-D296-4CCA-A707-F7553DDF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F7C"/>
    <w:pPr>
      <w:spacing w:after="48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7038"/>
    <w:pPr>
      <w:keepNext/>
      <w:keepLines/>
      <w:spacing w:before="480" w:after="100" w:afterAutospacing="1" w:line="168" w:lineRule="auto"/>
      <w:outlineLvl w:val="0"/>
    </w:pPr>
    <w:rPr>
      <w:rFonts w:asciiTheme="majorHAnsi" w:eastAsiaTheme="majorEastAsia" w:hAnsiTheme="majorHAnsi" w:cstheme="majorBidi"/>
      <w:b/>
      <w:caps/>
      <w:color w:val="007680" w:themeColor="background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03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color w:val="A4DBE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0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7D700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0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64BE"/>
    <w:pPr>
      <w:spacing w:before="240" w:after="120" w:line="168" w:lineRule="auto"/>
      <w:contextualSpacing/>
      <w:jc w:val="left"/>
    </w:pPr>
    <w:rPr>
      <w:rFonts w:asciiTheme="majorHAnsi" w:eastAsiaTheme="majorEastAsia" w:hAnsiTheme="majorHAnsi" w:cstheme="majorBidi"/>
      <w:caps/>
      <w:color w:val="5B3427" w:themeColor="text2"/>
      <w:spacing w:val="5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4BE"/>
    <w:rPr>
      <w:rFonts w:asciiTheme="majorHAnsi" w:eastAsiaTheme="majorEastAsia" w:hAnsiTheme="majorHAnsi" w:cstheme="majorBidi"/>
      <w:caps/>
      <w:color w:val="5B3427" w:themeColor="text2"/>
      <w:spacing w:val="5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038"/>
    <w:pPr>
      <w:numPr>
        <w:ilvl w:val="1"/>
      </w:numPr>
      <w:spacing w:before="120" w:line="192" w:lineRule="auto"/>
      <w:contextualSpacing/>
      <w:jc w:val="left"/>
    </w:pPr>
    <w:rPr>
      <w:rFonts w:eastAsiaTheme="minorEastAsia"/>
      <w:b/>
      <w:color w:val="007680" w:themeColor="background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27038"/>
    <w:rPr>
      <w:rFonts w:eastAsiaTheme="minorEastAsia"/>
      <w:b/>
      <w:color w:val="007680" w:themeColor="background2"/>
      <w:spacing w:val="15"/>
      <w:sz w:val="32"/>
    </w:rPr>
  </w:style>
  <w:style w:type="character" w:styleId="IntenseEmphasis">
    <w:name w:val="Intense Emphasis"/>
    <w:basedOn w:val="DefaultParagraphFont"/>
    <w:uiPriority w:val="21"/>
    <w:qFormat/>
    <w:rsid w:val="003967E0"/>
    <w:rPr>
      <w:b/>
      <w:i/>
      <w:iCs/>
      <w:color w:val="A4DBE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038"/>
    <w:pPr>
      <w:pBdr>
        <w:bottom w:val="single" w:sz="4" w:space="4" w:color="A4DBE8" w:themeColor="accent1"/>
      </w:pBdr>
      <w:spacing w:before="200" w:after="280" w:line="240" w:lineRule="auto"/>
      <w:ind w:left="936" w:right="936"/>
      <w:contextualSpacing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038"/>
    <w:rPr>
      <w:b/>
      <w:i/>
      <w:iCs/>
      <w:sz w:val="20"/>
    </w:rPr>
  </w:style>
  <w:style w:type="character" w:styleId="SubtleReference">
    <w:name w:val="Subtle Reference"/>
    <w:basedOn w:val="DefaultParagraphFont"/>
    <w:uiPriority w:val="31"/>
    <w:qFormat/>
    <w:rsid w:val="00A27038"/>
    <w:rPr>
      <w:smallCaps/>
      <w:color w:val="7F7F7F" w:themeColor="text1" w:themeTint="80"/>
      <w:u w:val="single"/>
    </w:rPr>
  </w:style>
  <w:style w:type="character" w:styleId="IntenseReference">
    <w:name w:val="Intense Reference"/>
    <w:basedOn w:val="DefaultParagraphFont"/>
    <w:uiPriority w:val="32"/>
    <w:qFormat/>
    <w:rsid w:val="00A27038"/>
    <w:rPr>
      <w:b/>
      <w:bCs/>
      <w:caps w:val="0"/>
      <w:smallCaps/>
      <w:color w:val="B9975B" w:themeColor="accent3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531FC"/>
    <w:rPr>
      <w:b/>
      <w:bCs/>
      <w:i w:val="0"/>
      <w:iCs/>
      <w:spacing w:val="5"/>
    </w:rPr>
  </w:style>
  <w:style w:type="paragraph" w:styleId="ListParagraph">
    <w:name w:val="List Paragraph"/>
    <w:basedOn w:val="Normal"/>
    <w:uiPriority w:val="34"/>
    <w:qFormat/>
    <w:rsid w:val="00AD5511"/>
    <w:pPr>
      <w:numPr>
        <w:numId w:val="5"/>
      </w:numPr>
      <w:spacing w:before="120"/>
      <w:contextualSpacing/>
      <w:jc w:val="left"/>
    </w:pPr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E0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4D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0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4DF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7038"/>
    <w:rPr>
      <w:rFonts w:asciiTheme="majorHAnsi" w:eastAsiaTheme="majorEastAsia" w:hAnsiTheme="majorHAnsi" w:cstheme="majorBidi"/>
      <w:b/>
      <w:caps/>
      <w:color w:val="007680" w:themeColor="background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7038"/>
    <w:rPr>
      <w:rFonts w:asciiTheme="majorHAnsi" w:eastAsiaTheme="majorEastAsia" w:hAnsiTheme="majorHAnsi" w:cstheme="majorBidi"/>
      <w:b/>
      <w:color w:val="A4DBE8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11F11"/>
    <w:rPr>
      <w:color w:val="808080"/>
    </w:rPr>
  </w:style>
  <w:style w:type="table" w:styleId="TableGrid">
    <w:name w:val="Table Grid"/>
    <w:basedOn w:val="TableNormal"/>
    <w:uiPriority w:val="59"/>
    <w:rsid w:val="0043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27038"/>
    <w:rPr>
      <w:rFonts w:asciiTheme="majorHAnsi" w:eastAsiaTheme="majorEastAsia" w:hAnsiTheme="majorHAnsi" w:cstheme="majorBidi"/>
      <w:color w:val="97D700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038"/>
    <w:rPr>
      <w:rFonts w:asciiTheme="majorHAnsi" w:eastAsiaTheme="majorEastAsia" w:hAnsiTheme="majorHAnsi" w:cstheme="majorBidi"/>
      <w:iCs/>
      <w:sz w:val="20"/>
    </w:rPr>
  </w:style>
  <w:style w:type="character" w:styleId="Hyperlink">
    <w:name w:val="Hyperlink"/>
    <w:basedOn w:val="DefaultParagraphFont"/>
    <w:uiPriority w:val="99"/>
    <w:unhideWhenUsed/>
    <w:rsid w:val="00436CC5"/>
    <w:rPr>
      <w:color w:val="00768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CC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11860"/>
    <w:pPr>
      <w:spacing w:after="0" w:line="240" w:lineRule="auto"/>
      <w:jc w:val="both"/>
    </w:pPr>
  </w:style>
  <w:style w:type="paragraph" w:customStyle="1" w:styleId="Style1">
    <w:name w:val="Style1"/>
    <w:basedOn w:val="Normal"/>
    <w:qFormat/>
    <w:rsid w:val="005B41C7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591A12"/>
  </w:style>
  <w:style w:type="table" w:styleId="GridTable5Dark-Accent6">
    <w:name w:val="Grid Table 5 Dark Accent 6"/>
    <w:basedOn w:val="TableNormal"/>
    <w:uiPriority w:val="50"/>
    <w:rsid w:val="002007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F8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6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6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6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680" w:themeFill="accent6"/>
      </w:tcPr>
    </w:tblStylePr>
    <w:tblStylePr w:type="band1Vert">
      <w:tblPr/>
      <w:tcPr>
        <w:shd w:val="clear" w:color="auto" w:fill="66F3FF" w:themeFill="accent6" w:themeFillTint="66"/>
      </w:tcPr>
    </w:tblStylePr>
    <w:tblStylePr w:type="band1Horz">
      <w:tblPr/>
      <w:tcPr>
        <w:shd w:val="clear" w:color="auto" w:fill="66F3FF" w:themeFill="accent6" w:themeFillTint="66"/>
      </w:tcPr>
    </w:tblStylePr>
  </w:style>
  <w:style w:type="table" w:styleId="ListTable3-Accent6">
    <w:name w:val="List Table 3 Accent 6"/>
    <w:basedOn w:val="TableNormal"/>
    <w:uiPriority w:val="48"/>
    <w:rsid w:val="00200756"/>
    <w:pPr>
      <w:spacing w:after="0" w:line="240" w:lineRule="auto"/>
    </w:pPr>
    <w:tblPr>
      <w:tblStyleRowBandSize w:val="1"/>
      <w:tblStyleColBandSize w:val="1"/>
      <w:tblBorders>
        <w:top w:val="single" w:sz="4" w:space="0" w:color="007680" w:themeColor="accent6"/>
        <w:left w:val="single" w:sz="4" w:space="0" w:color="007680" w:themeColor="accent6"/>
        <w:bottom w:val="single" w:sz="4" w:space="0" w:color="007680" w:themeColor="accent6"/>
        <w:right w:val="single" w:sz="4" w:space="0" w:color="0076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80" w:themeFill="accent6"/>
      </w:tcPr>
    </w:tblStylePr>
    <w:tblStylePr w:type="lastRow">
      <w:rPr>
        <w:b/>
        <w:bCs/>
      </w:rPr>
      <w:tblPr/>
      <w:tcPr>
        <w:tcBorders>
          <w:top w:val="double" w:sz="4" w:space="0" w:color="0076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80" w:themeColor="accent6"/>
          <w:right w:val="single" w:sz="4" w:space="0" w:color="007680" w:themeColor="accent6"/>
        </w:tcBorders>
      </w:tcPr>
    </w:tblStylePr>
    <w:tblStylePr w:type="band1Horz">
      <w:tblPr/>
      <w:tcPr>
        <w:tcBorders>
          <w:top w:val="single" w:sz="4" w:space="0" w:color="007680" w:themeColor="accent6"/>
          <w:bottom w:val="single" w:sz="4" w:space="0" w:color="0076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80" w:themeColor="accent6"/>
          <w:left w:val="nil"/>
        </w:tcBorders>
      </w:tcPr>
    </w:tblStylePr>
    <w:tblStylePr w:type="swCell">
      <w:tblPr/>
      <w:tcPr>
        <w:tcBorders>
          <w:top w:val="double" w:sz="4" w:space="0" w:color="007680" w:themeColor="accent6"/>
          <w:right w:val="nil"/>
        </w:tcBorders>
      </w:tcPr>
    </w:tblStylePr>
  </w:style>
  <w:style w:type="table" w:customStyle="1" w:styleId="TakingCoffeeFurther1">
    <w:name w:val="Taking Coffee Further1"/>
    <w:basedOn w:val="TableNormal"/>
    <w:uiPriority w:val="99"/>
    <w:rsid w:val="00200756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color w:val="FFFFFF" w:themeColor="background1"/>
      </w:rPr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nil"/>
          <w:insideV w:val="nil"/>
        </w:tcBorders>
        <w:shd w:val="clear" w:color="auto" w:fill="007680" w:themeFill="background2"/>
      </w:tcPr>
    </w:tblStylePr>
    <w:tblStylePr w:type="lastRow">
      <w:rPr>
        <w:rFonts w:asciiTheme="majorHAnsi" w:hAnsiTheme="majorHAnsi"/>
      </w:rPr>
      <w:tblPr/>
      <w:tcPr>
        <w:shd w:val="clear" w:color="auto" w:fill="007680" w:themeFill="background2"/>
      </w:tcPr>
    </w:tblStylePr>
    <w:tblStylePr w:type="firstCol">
      <w:rPr>
        <w:rFonts w:asciiTheme="majorHAnsi" w:hAnsiTheme="majorHAnsi"/>
        <w:color w:val="FFFFFF" w:themeColor="background1"/>
      </w:rPr>
      <w:tblPr/>
      <w:tcPr>
        <w:shd w:val="clear" w:color="auto" w:fill="007680" w:themeFill="background2"/>
      </w:tcPr>
    </w:tblStylePr>
  </w:style>
  <w:style w:type="table" w:styleId="TableGridLight">
    <w:name w:val="Grid Table Light"/>
    <w:basedOn w:val="TableNormal"/>
    <w:uiPriority w:val="40"/>
    <w:rsid w:val="00DC27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3C6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3C69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yers2K10">
  <a:themeElements>
    <a:clrScheme name="Taking Coffee Further">
      <a:dk1>
        <a:srgbClr val="000000"/>
      </a:dk1>
      <a:lt1>
        <a:srgbClr val="FFFFFF"/>
      </a:lt1>
      <a:dk2>
        <a:srgbClr val="5B3427"/>
      </a:dk2>
      <a:lt2>
        <a:srgbClr val="007680"/>
      </a:lt2>
      <a:accent1>
        <a:srgbClr val="A4DBE8"/>
      </a:accent1>
      <a:accent2>
        <a:srgbClr val="97D700"/>
      </a:accent2>
      <a:accent3>
        <a:srgbClr val="B9975B"/>
      </a:accent3>
      <a:accent4>
        <a:srgbClr val="E30613"/>
      </a:accent4>
      <a:accent5>
        <a:srgbClr val="9CAF88"/>
      </a:accent5>
      <a:accent6>
        <a:srgbClr val="007680"/>
      </a:accent6>
      <a:hlink>
        <a:srgbClr val="007680"/>
      </a:hlink>
      <a:folHlink>
        <a:srgbClr val="A4DBE8"/>
      </a:folHlink>
    </a:clrScheme>
    <a:fontScheme name="Beyers 2021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Koning Leopoldlaan 3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9bba37-1766-4195-b836-7cafd93f6c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3447ACBFA3D408B9F577BFC5295D9" ma:contentTypeVersion="16" ma:contentTypeDescription="Create a new document." ma:contentTypeScope="" ma:versionID="7a519b2d8fba4b54a6087139509fecdc">
  <xsd:schema xmlns:xsd="http://www.w3.org/2001/XMLSchema" xmlns:xs="http://www.w3.org/2001/XMLSchema" xmlns:p="http://schemas.microsoft.com/office/2006/metadata/properties" xmlns:ns3="1d9bba37-1766-4195-b836-7cafd93f6ca8" xmlns:ns4="257c80f6-3881-440e-a623-47ad8e1eb0e9" targetNamespace="http://schemas.microsoft.com/office/2006/metadata/properties" ma:root="true" ma:fieldsID="38e779b42be09779f3ac9e07bfe3eba0" ns3:_="" ns4:_="">
    <xsd:import namespace="1d9bba37-1766-4195-b836-7cafd93f6ca8"/>
    <xsd:import namespace="257c80f6-3881-440e-a623-47ad8e1eb0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bba37-1766-4195-b836-7cafd93f6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c80f6-3881-440e-a623-47ad8e1eb0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98996E-4131-4F6E-B7B3-1F27A279B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87AA0-1622-4953-8757-9A7B98CC9A00}">
  <ds:schemaRefs>
    <ds:schemaRef ds:uri="http://schemas.microsoft.com/office/2006/metadata/properties"/>
    <ds:schemaRef ds:uri="http://schemas.microsoft.com/office/infopath/2007/PartnerControls"/>
    <ds:schemaRef ds:uri="1d9bba37-1766-4195-b836-7cafd93f6ca8"/>
  </ds:schemaRefs>
</ds:datastoreItem>
</file>

<file path=customXml/itemProps4.xml><?xml version="1.0" encoding="utf-8"?>
<ds:datastoreItem xmlns:ds="http://schemas.openxmlformats.org/officeDocument/2006/customXml" ds:itemID="{D7881C82-9EE6-4170-AF14-C690192B0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bba37-1766-4195-b836-7cafd93f6ca8"/>
    <ds:schemaRef ds:uri="257c80f6-3881-440e-a623-47ad8e1eb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B5402A-2699-4BB8-BC07-85A20651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Beyers template</vt:lpstr>
    </vt:vector>
  </TitlesOfParts>
  <Manager>BSpeybrouck@beyers.eu</Manager>
  <Company>Beyers Koffie N.V./S.A.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Beyers template</dc:title>
  <dc:subject/>
  <dc:creator>Ben Speybrouck</dc:creator>
  <cp:keywords>Official communication</cp:keywords>
  <dc:description>Letterhead used for official communication</dc:description>
  <cp:lastModifiedBy>Martine Diamond</cp:lastModifiedBy>
  <cp:revision>2</cp:revision>
  <cp:lastPrinted>2023-07-24T14:58:00Z</cp:lastPrinted>
  <dcterms:created xsi:type="dcterms:W3CDTF">2023-11-29T16:28:00Z</dcterms:created>
  <dcterms:modified xsi:type="dcterms:W3CDTF">2023-11-29T16:28:00Z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nction">
    <vt:lpwstr>Function</vt:lpwstr>
  </property>
  <property fmtid="{D5CDD505-2E9C-101B-9397-08002B2CF9AE}" pid="3" name="Street">
    <vt:lpwstr>Koning Leopoldlaan 3</vt:lpwstr>
  </property>
  <property fmtid="{D5CDD505-2E9C-101B-9397-08002B2CF9AE}" pid="4" name="City">
    <vt:lpwstr>2870 Puurs-Sint-Amands</vt:lpwstr>
  </property>
  <property fmtid="{D5CDD505-2E9C-101B-9397-08002B2CF9AE}" pid="5" name="ContentTypeId">
    <vt:lpwstr>0x0101006CF3447ACBFA3D408B9F577BFC5295D9</vt:lpwstr>
  </property>
</Properties>
</file>